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11D1" w:rsidP="2E357D58" w:rsidRDefault="00D911D1" w14:paraId="7C73C134" w14:textId="70E1AFE3">
      <w:pPr>
        <w:widowControl w:val="0"/>
        <w:spacing w:after="120" w:line="240" w:lineRule="auto"/>
        <w:rPr>
          <w:rFonts w:ascii="Comic Sans MS" w:hAnsi="Comic Sans MS" w:eastAsia="Comic Sans MS" w:cs="Comic Sans MS"/>
          <w:color w:val="000000" w:themeColor="text1"/>
          <w:sz w:val="36"/>
          <w:szCs w:val="36"/>
          <w:lang w:val="nn-NO"/>
        </w:rPr>
      </w:pPr>
    </w:p>
    <w:p w:rsidR="00D911D1" w:rsidP="2E357D58" w:rsidRDefault="5ED99972" w14:paraId="05509506" w14:noSpellErr="1" w14:textId="72A7772C">
      <w:pPr>
        <w:widowControl w:val="0"/>
        <w:spacing w:after="120" w:line="240" w:lineRule="auto"/>
        <w:rPr>
          <w:rFonts w:ascii="Comic Sans MS" w:hAnsi="Comic Sans MS" w:eastAsia="Comic Sans MS" w:cs="Comic Sans MS"/>
          <w:color w:val="000000" w:themeColor="text1"/>
          <w:lang w:val="nn-NO"/>
        </w:rPr>
      </w:pPr>
      <w:r w:rsidRPr="5635C095" w:rsidR="61405CA0">
        <w:rPr>
          <w:rFonts w:ascii="Comic Sans MS" w:hAnsi="Comic Sans MS" w:eastAsia="Comic Sans MS" w:cs="Comic Sans MS"/>
          <w:b w:val="1"/>
          <w:bCs w:val="1"/>
          <w:color w:val="000000" w:themeColor="text1" w:themeTint="FF" w:themeShade="FF"/>
          <w:sz w:val="36"/>
          <w:szCs w:val="36"/>
          <w:lang w:val="nn-NO"/>
        </w:rPr>
        <w:t>VEK</w:t>
      </w:r>
      <w:r w:rsidRPr="5635C095" w:rsidR="6690E151">
        <w:rPr>
          <w:rFonts w:ascii="Comic Sans MS" w:hAnsi="Comic Sans MS" w:eastAsia="Comic Sans MS" w:cs="Comic Sans MS"/>
          <w:b w:val="1"/>
          <w:bCs w:val="1"/>
          <w:color w:val="000000" w:themeColor="text1" w:themeTint="FF" w:themeShade="FF"/>
          <w:sz w:val="36"/>
          <w:szCs w:val="36"/>
          <w:lang w:val="nn-NO"/>
        </w:rPr>
        <w:t xml:space="preserve">EPLAN </w:t>
      </w:r>
      <w:r w:rsidRPr="5635C095" w:rsidR="41F6844D">
        <w:rPr>
          <w:rFonts w:ascii="Comic Sans MS" w:hAnsi="Comic Sans MS" w:eastAsia="Comic Sans MS" w:cs="Comic Sans MS"/>
          <w:b w:val="1"/>
          <w:bCs w:val="1"/>
          <w:color w:val="000000" w:themeColor="text1" w:themeTint="FF" w:themeShade="FF"/>
          <w:sz w:val="36"/>
          <w:szCs w:val="36"/>
          <w:lang w:val="nn-NO"/>
        </w:rPr>
        <w:t>7</w:t>
      </w:r>
      <w:r w:rsidRPr="5635C095" w:rsidR="6690E151">
        <w:rPr>
          <w:rFonts w:ascii="Comic Sans MS" w:hAnsi="Comic Sans MS" w:eastAsia="Comic Sans MS" w:cs="Comic Sans MS"/>
          <w:b w:val="1"/>
          <w:bCs w:val="1"/>
          <w:color w:val="000000" w:themeColor="text1" w:themeTint="FF" w:themeShade="FF"/>
          <w:sz w:val="36"/>
          <w:szCs w:val="36"/>
          <w:lang w:val="nn-NO"/>
        </w:rPr>
        <w:t xml:space="preserve">. TRINN </w:t>
      </w:r>
      <w:r>
        <w:tab/>
      </w:r>
      <w:r>
        <w:tab/>
      </w:r>
      <w:r>
        <w:tab/>
      </w:r>
      <w:r>
        <w:tab/>
      </w:r>
      <w:r>
        <w:tab/>
      </w:r>
      <w:r w:rsidRPr="5635C095" w:rsidR="6C8DA7FE">
        <w:rPr>
          <w:rFonts w:ascii="Comic Sans MS" w:hAnsi="Comic Sans MS" w:eastAsia="Comic Sans MS" w:cs="Comic Sans MS"/>
          <w:b w:val="1"/>
          <w:bCs w:val="1"/>
          <w:color w:val="000000" w:themeColor="text1" w:themeTint="FF" w:themeShade="FF"/>
          <w:sz w:val="36"/>
          <w:szCs w:val="36"/>
          <w:lang w:val="nn-NO"/>
        </w:rPr>
        <w:t>VE</w:t>
      </w:r>
      <w:r w:rsidRPr="5635C095" w:rsidR="6690E151">
        <w:rPr>
          <w:rFonts w:ascii="Comic Sans MS" w:hAnsi="Comic Sans MS" w:eastAsia="Comic Sans MS" w:cs="Comic Sans MS"/>
          <w:b w:val="1"/>
          <w:bCs w:val="1"/>
          <w:color w:val="000000" w:themeColor="text1" w:themeTint="FF" w:themeShade="FF"/>
          <w:sz w:val="36"/>
          <w:szCs w:val="36"/>
          <w:lang w:val="nn-NO"/>
        </w:rPr>
        <w:t xml:space="preserve">KE: </w:t>
      </w:r>
      <w:r w:rsidRPr="5635C095" w:rsidR="357263EF">
        <w:rPr>
          <w:rFonts w:ascii="Comic Sans MS" w:hAnsi="Comic Sans MS" w:eastAsia="Comic Sans MS" w:cs="Comic Sans MS"/>
          <w:b w:val="1"/>
          <w:bCs w:val="1"/>
          <w:color w:val="000000" w:themeColor="text1" w:themeTint="FF" w:themeShade="FF"/>
          <w:sz w:val="36"/>
          <w:szCs w:val="36"/>
          <w:lang w:val="nn-NO"/>
        </w:rPr>
        <w:t>4</w:t>
      </w:r>
      <w:r w:rsidRPr="5635C095" w:rsidR="51B9361E">
        <w:rPr>
          <w:rFonts w:ascii="Comic Sans MS" w:hAnsi="Comic Sans MS" w:eastAsia="Comic Sans MS" w:cs="Comic Sans MS"/>
          <w:b w:val="1"/>
          <w:bCs w:val="1"/>
          <w:color w:val="000000" w:themeColor="text1" w:themeTint="FF" w:themeShade="FF"/>
          <w:sz w:val="36"/>
          <w:szCs w:val="36"/>
          <w:lang w:val="nn-NO"/>
        </w:rPr>
        <w:t>5</w:t>
      </w:r>
      <w:r>
        <w:br/>
      </w: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57EA0B8E" w:rsidTr="1E761BB0" w14:paraId="161D8C51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57EA0B8E" w:rsidP="2E357D58" w:rsidRDefault="57EA0B8E" w14:paraId="461A52F5" w14:textId="1369CC4C">
            <w:pPr>
              <w:rPr>
                <w:rFonts w:ascii="Comic Sans MS" w:hAnsi="Comic Sans MS" w:eastAsia="Comic Sans MS" w:cs="Comic Sans MS"/>
                <w:sz w:val="22"/>
                <w:szCs w:val="22"/>
                <w:lang w:val="nn-NO"/>
              </w:rPr>
            </w:pPr>
            <w:r w:rsidRPr="267A220B"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  <w:lang w:val="nn-NO"/>
              </w:rPr>
              <w:t>INFORMASJON TIL H</w:t>
            </w:r>
            <w:r w:rsidRPr="267A220B" w:rsidR="1618D3A0"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  <w:lang w:val="nn-NO"/>
              </w:rPr>
              <w:t>EIMEN</w:t>
            </w:r>
            <w:r w:rsidRPr="267A220B"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  <w:lang w:val="nn-NO"/>
              </w:rPr>
              <w:t>:</w:t>
            </w:r>
            <w:r w:rsidRPr="267A220B">
              <w:rPr>
                <w:rFonts w:ascii="Comic Sans MS" w:hAnsi="Comic Sans MS" w:eastAsia="Comic Sans MS" w:cs="Comic Sans MS"/>
                <w:i/>
                <w:iCs/>
                <w:sz w:val="22"/>
                <w:szCs w:val="22"/>
                <w:lang w:val="nn-NO"/>
              </w:rPr>
              <w:t xml:space="preserve"> -  Sk</w:t>
            </w:r>
            <w:r w:rsidRPr="267A220B" w:rsidR="6E44BD9B">
              <w:rPr>
                <w:rFonts w:ascii="Comic Sans MS" w:hAnsi="Comic Sans MS" w:eastAsia="Comic Sans MS" w:cs="Comic Sans MS"/>
                <w:i/>
                <w:iCs/>
                <w:sz w:val="22"/>
                <w:szCs w:val="22"/>
                <w:lang w:val="nn-NO"/>
              </w:rPr>
              <w:t>u</w:t>
            </w:r>
            <w:r w:rsidRPr="267A220B">
              <w:rPr>
                <w:rFonts w:ascii="Comic Sans MS" w:hAnsi="Comic Sans MS" w:eastAsia="Comic Sans MS" w:cs="Comic Sans MS"/>
                <w:i/>
                <w:iCs/>
                <w:sz w:val="22"/>
                <w:szCs w:val="22"/>
                <w:lang w:val="nn-NO"/>
              </w:rPr>
              <w:t>len si h</w:t>
            </w:r>
            <w:r w:rsidRPr="267A220B" w:rsidR="79CAC3B3">
              <w:rPr>
                <w:rFonts w:ascii="Comic Sans MS" w:hAnsi="Comic Sans MS" w:eastAsia="Comic Sans MS" w:cs="Comic Sans MS"/>
                <w:i/>
                <w:iCs/>
                <w:sz w:val="22"/>
                <w:szCs w:val="22"/>
                <w:lang w:val="nn-NO"/>
              </w:rPr>
              <w:t>eimeside</w:t>
            </w:r>
            <w:r w:rsidRPr="267A220B">
              <w:rPr>
                <w:rFonts w:ascii="Comic Sans MS" w:hAnsi="Comic Sans MS" w:eastAsia="Comic Sans MS" w:cs="Comic Sans MS"/>
                <w:i/>
                <w:iCs/>
                <w:sz w:val="22"/>
                <w:szCs w:val="22"/>
                <w:lang w:val="nn-NO"/>
              </w:rPr>
              <w:t>:</w:t>
            </w:r>
          </w:p>
          <w:p w:rsidR="57EA0B8E" w:rsidP="2E357D58" w:rsidRDefault="57EA0B8E" w14:paraId="3E8074D7" w14:textId="7082960D">
            <w:pPr>
              <w:rPr>
                <w:rFonts w:ascii="Comic Sans MS" w:hAnsi="Comic Sans MS" w:eastAsia="Comic Sans MS" w:cs="Comic Sans MS"/>
                <w:sz w:val="22"/>
                <w:szCs w:val="22"/>
                <w:lang w:val="nn-NO"/>
              </w:rPr>
            </w:pPr>
            <w:hyperlink r:id="rId8">
              <w:r w:rsidRPr="267A220B">
                <w:rPr>
                  <w:rStyle w:val="Hyperkobling"/>
                  <w:rFonts w:ascii="Comic Sans MS" w:hAnsi="Comic Sans MS" w:eastAsia="Comic Sans MS" w:cs="Comic Sans MS"/>
                  <w:color w:val="0000FF"/>
                  <w:lang w:val="nn-NO"/>
                </w:rPr>
                <w:t>www.minskole.no/froyland</w:t>
              </w:r>
            </w:hyperlink>
          </w:p>
        </w:tc>
      </w:tr>
      <w:tr w:rsidR="57EA0B8E" w:rsidTr="1E761BB0" w14:paraId="76D7A249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012ECF0C" w:rsidP="5635C095" w:rsidRDefault="012ECF0C" w14:paraId="74808775" w14:textId="5CDB8C5F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</w:pPr>
            <w:r w:rsidRPr="5635C095" w:rsidR="012ECF0C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Denne veka har vi “</w:t>
            </w:r>
            <w:r w:rsidRPr="5635C095" w:rsidR="012ECF0C"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  <w:lang w:val="nn-NO"/>
              </w:rPr>
              <w:t>Innsats for andre</w:t>
            </w:r>
            <w:r w:rsidRPr="5635C095" w:rsidR="012ECF0C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” veka på Frøyland Skule. I år skal vi igjen samle inn pengar til “</w:t>
            </w:r>
            <w:r w:rsidRPr="5635C095" w:rsidR="012ECF0C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Ye-Amlak-Lijoch</w:t>
            </w:r>
            <w:r w:rsidRPr="5635C095" w:rsidR="012ECF0C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 xml:space="preserve">" i Addis Abeba, hovudstaden i Etiopia. </w:t>
            </w:r>
            <w:r w:rsidRPr="5635C095" w:rsidR="076DFC19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 xml:space="preserve">Sjå eiget skriv som blir sendt på Visma </w:t>
            </w:r>
            <w:r w:rsidRPr="5635C095" w:rsidR="1FA80610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for</w:t>
            </w:r>
            <w:r w:rsidRPr="5635C095" w:rsidR="076DFC19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 xml:space="preserve"> meir informasjon.</w:t>
            </w:r>
          </w:p>
          <w:p w:rsidR="5635C095" w:rsidP="5635C095" w:rsidRDefault="5635C095" w14:paraId="5FD500BC" w14:textId="4FCFAF5B" w14:noSpellErr="1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  <w:lang w:val="nn-NO"/>
              </w:rPr>
            </w:pPr>
          </w:p>
          <w:p w:rsidR="30CDBD00" w:rsidP="2A3757A6" w:rsidRDefault="30CDBD00" w14:paraId="290E67C2" w14:noSpellErr="1" w14:textId="74CF9071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</w:pPr>
            <w:r w:rsidRPr="1E761BB0" w:rsidR="30CDBD00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Denne veka blir det ikkje vanleg mat og helse</w:t>
            </w:r>
            <w:r w:rsidRPr="1E761BB0" w:rsidR="35B0C815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,</w:t>
            </w:r>
            <w:r w:rsidRPr="1E761BB0" w:rsidR="30CDBD00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 xml:space="preserve"> derfor </w:t>
            </w:r>
            <w:r w:rsidRPr="1E761BB0" w:rsidR="67ED959E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må</w:t>
            </w:r>
            <w:r w:rsidRPr="1E761BB0" w:rsidR="30CDBD00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 xml:space="preserve"> alle elvane t</w:t>
            </w:r>
            <w:r w:rsidRPr="1E761BB0" w:rsidR="42D0559C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 xml:space="preserve">a </w:t>
            </w:r>
            <w:r w:rsidRPr="1E761BB0" w:rsidR="30CDBD00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 xml:space="preserve">med vanleg lunsj alle dagane. Elevane får </w:t>
            </w:r>
            <w:r w:rsidRPr="1E761BB0" w:rsidR="30CDBD00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m</w:t>
            </w:r>
            <w:r w:rsidRPr="1E761BB0" w:rsidR="3019DDE0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o</w:t>
            </w:r>
            <w:r w:rsidRPr="1E761BB0" w:rsidR="30CDBD00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>ligheit</w:t>
            </w:r>
            <w:r w:rsidRPr="1E761BB0" w:rsidR="30CDBD00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 xml:space="preserve"> til å lage og ete mat frå Etiopia t</w:t>
            </w:r>
            <w:r w:rsidRPr="1E761BB0" w:rsidR="0E22E033">
              <w:rPr>
                <w:rFonts w:ascii="Comic Sans MS" w:hAnsi="Comic Sans MS" w:eastAsia="Comic Sans MS" w:cs="Comic Sans MS"/>
                <w:b w:val="0"/>
                <w:bCs w:val="0"/>
                <w:sz w:val="18"/>
                <w:szCs w:val="18"/>
                <w:lang w:val="nn-NO"/>
              </w:rPr>
              <w:t xml:space="preserve">ysdag, onsdag og fredag. </w:t>
            </w:r>
          </w:p>
          <w:p w:rsidR="2A3757A6" w:rsidP="2A3757A6" w:rsidRDefault="2A3757A6" w14:paraId="4B95A97A" w14:textId="7E6FB944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  <w:lang w:val="nn-NO"/>
              </w:rPr>
            </w:pPr>
          </w:p>
          <w:p w:rsidR="68DB0302" w:rsidP="1E761BB0" w:rsidRDefault="68DB0302" w14:paraId="66E94A0E" w14:textId="1809868E" w14:noSpellErr="1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</w:pPr>
            <w:r w:rsidRPr="1E761BB0" w:rsidR="12F677FC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>Vi trenger</w:t>
            </w:r>
            <w:r w:rsidRPr="1E761BB0" w:rsidR="11D46A84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 xml:space="preserve"> fleire </w:t>
            </w:r>
            <w:r w:rsidRPr="1E761BB0" w:rsidR="11D46A84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>heimer</w:t>
            </w:r>
            <w:r w:rsidRPr="1E761BB0" w:rsidR="11D46A84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 xml:space="preserve"> som ønskjer å ta i mot </w:t>
            </w:r>
            <w:r w:rsidRPr="1E761BB0" w:rsidR="782F4FC3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>franske elevar når dei kjem i veke</w:t>
            </w:r>
            <w:r w:rsidRPr="1E761BB0" w:rsidR="6ECC4CCA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 xml:space="preserve"> 11 </w:t>
            </w:r>
            <w:r w:rsidRPr="1E761BB0" w:rsidR="41B00408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>og 12 (</w:t>
            </w:r>
            <w:r w:rsidRPr="1E761BB0" w:rsidR="6ECC4CCA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>14.03.26</w:t>
            </w:r>
            <w:r w:rsidRPr="1E761BB0" w:rsidR="41B00408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>-</w:t>
            </w:r>
            <w:r w:rsidRPr="1E761BB0" w:rsidR="2B5862D8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>20</w:t>
            </w:r>
            <w:r w:rsidRPr="1E761BB0" w:rsidR="76E3011F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 xml:space="preserve">.03.26) kan de sende ein </w:t>
            </w:r>
            <w:r w:rsidRPr="1E761BB0" w:rsidR="76E3011F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>visma</w:t>
            </w:r>
            <w:r w:rsidRPr="1E761BB0" w:rsidR="76E3011F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 xml:space="preserve"> melding til Stine Ree</w:t>
            </w:r>
            <w:r w:rsidRPr="1E761BB0" w:rsidR="176525EA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lang w:val="nn-NO"/>
              </w:rPr>
              <w:t xml:space="preserve">, hugs å skriv om det kan ta imot ei eller fleire elevar. </w:t>
            </w:r>
          </w:p>
          <w:p w:rsidR="1CA37487" w:rsidP="1E761BB0" w:rsidRDefault="1CA37487" w14:paraId="6D05175F" w14:noSpellErr="1" w14:textId="169C86F8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  <w:lang w:val="nn-NO"/>
              </w:rPr>
            </w:pPr>
          </w:p>
          <w:p w:rsidRPr="002D4368" w:rsidR="000026DC" w:rsidP="16B15AD5" w:rsidRDefault="000026DC" w14:paraId="561DE73F" w14:textId="77777777">
            <w:pPr>
              <w:rPr>
                <w:rFonts w:ascii="Comic Sans MS" w:hAnsi="Comic Sans MS" w:eastAsia="Comic Sans MS" w:cs="Comic Sans MS"/>
                <w:sz w:val="18"/>
                <w:szCs w:val="18"/>
                <w:lang w:val="nn-NO"/>
              </w:rPr>
            </w:pPr>
          </w:p>
          <w:p w:rsidR="57EA0B8E" w:rsidP="2E357D58" w:rsidRDefault="57EA0B8E" w14:paraId="446B6AFC" w14:textId="33CB01F8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lang w:val="nn-NO"/>
              </w:rPr>
            </w:pP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Bruk “Visma flyt skole” for å sende melding om fr</w:t>
            </w:r>
            <w:r w:rsidRPr="77D44D80" w:rsidR="616556C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å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vær eller andre beskjeder. D</w:t>
            </w:r>
            <w:r w:rsidRPr="77D44D80" w:rsidR="4AC6C150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e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 xml:space="preserve"> kan s</w:t>
            </w:r>
            <w:r w:rsidRPr="77D44D80" w:rsidR="30CF662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jøl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vsagt skrive melding</w:t>
            </w:r>
            <w:r w:rsidRPr="77D44D80" w:rsidR="0D2D91BA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a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r til oss når de vil, men de kan ikk</w:t>
            </w:r>
            <w:r w:rsidRPr="77D44D80" w:rsidR="16A83751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j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e forvente svar fr</w:t>
            </w:r>
            <w:r w:rsidRPr="77D44D80" w:rsidR="49ECC947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å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 xml:space="preserve"> oss ut</w:t>
            </w:r>
            <w:r w:rsidRPr="77D44D80" w:rsidR="29B81E82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a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nom kontortid</w:t>
            </w:r>
            <w:r w:rsidRPr="77D44D80" w:rsidR="3377B7CC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a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 xml:space="preserve"> vår. Den er slik:</w:t>
            </w:r>
            <w:r w:rsidRPr="77D44D80" w:rsidR="2340FDEE">
              <w:rPr>
                <w:rFonts w:ascii="Comic Sans MS" w:hAnsi="Comic Sans MS" w:eastAsia="Comic Sans MS" w:cs="Comic Sans MS"/>
                <w:sz w:val="20"/>
                <w:szCs w:val="20"/>
                <w:lang w:val="nn-NO"/>
              </w:rPr>
              <w:t xml:space="preserve"> </w:t>
            </w:r>
            <w:r w:rsidRPr="77D44D80" w:rsidR="2340FDEE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n-NO"/>
              </w:rPr>
              <w:t>M</w:t>
            </w:r>
            <w:r w:rsidRPr="77D44D80" w:rsidR="379033FE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n-NO"/>
              </w:rPr>
              <w:t>å</w:t>
            </w:r>
            <w:r w:rsidRPr="77D44D80" w:rsidR="2340FDEE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n-NO"/>
              </w:rPr>
              <w:t>ndag</w:t>
            </w:r>
            <w:r w:rsidRPr="77D44D80" w:rsidR="62D1F80D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n-NO"/>
              </w:rPr>
              <w:t>, Tysdag og Torsdag</w:t>
            </w:r>
            <w:r w:rsidRPr="77D44D80" w:rsidR="2340FDEE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n-NO"/>
              </w:rPr>
              <w:t xml:space="preserve">: 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kl. 08:</w:t>
            </w:r>
            <w:r w:rsidRPr="77D44D80" w:rsidR="552BE26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10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-15.</w:t>
            </w:r>
            <w:r w:rsidRPr="77D44D80" w:rsidR="3B1B2FE4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15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 xml:space="preserve">.  </w:t>
            </w:r>
            <w:r w:rsidRPr="77D44D80" w:rsidR="2340FDEE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n-NO"/>
              </w:rPr>
              <w:t>Onsdag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: kl. 08.1</w:t>
            </w:r>
            <w:r w:rsidRPr="77D44D80" w:rsidR="72D81472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0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 xml:space="preserve">-14.15.   </w:t>
            </w:r>
            <w:r w:rsidRPr="77D44D80" w:rsidR="2340FDEE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lang w:val="nn-NO"/>
              </w:rPr>
              <w:t>Fredag</w:t>
            </w:r>
            <w:r w:rsidRPr="77D44D80" w:rsidR="2340FDEE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  <w:t>: kl. 08.10-13.00.</w:t>
            </w:r>
          </w:p>
          <w:p w:rsidR="77D44D80" w:rsidP="77D44D80" w:rsidRDefault="77D44D80" w14:paraId="185477F8" w14:textId="148B1CA1">
            <w:p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nn-NO"/>
              </w:rPr>
            </w:pPr>
          </w:p>
          <w:p w:rsidR="57EA0B8E" w:rsidP="77D44D80" w:rsidRDefault="06DB9E73" w14:paraId="490E42FC" w14:textId="445753AC" w14:noSpellErr="1">
            <w:pP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  <w:lang w:val="nn-NO"/>
              </w:rPr>
            </w:pPr>
            <w:r w:rsidRPr="77D44D80" w:rsidR="39ADBD5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nn-NO"/>
              </w:rPr>
              <w:t>Vi ønsker ikk</w:t>
            </w:r>
            <w:r w:rsidRPr="77D44D80" w:rsidR="21C8D164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nn-NO"/>
              </w:rPr>
              <w:t>j</w:t>
            </w:r>
            <w:r w:rsidRPr="77D44D80" w:rsidR="39ADBD5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nn-NO"/>
              </w:rPr>
              <w:t>e å bli kontakt</w:t>
            </w:r>
            <w:r w:rsidRPr="77D44D80" w:rsidR="303E09B2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nn-NO"/>
              </w:rPr>
              <w:t>a</w:t>
            </w:r>
            <w:r w:rsidRPr="77D44D80" w:rsidR="39ADBD5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nn-NO"/>
              </w:rPr>
              <w:t xml:space="preserve"> på private telefoner. Telefonnummeret til kontoret vårt er 51 77 65 1</w:t>
            </w:r>
            <w:r w:rsidRPr="77D44D80" w:rsidR="5567188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nn-NO"/>
              </w:rPr>
              <w:t>3</w:t>
            </w:r>
            <w:r w:rsidRPr="77D44D80" w:rsidR="39ADBD5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nn-NO"/>
              </w:rPr>
              <w:t>.</w:t>
            </w:r>
          </w:p>
        </w:tc>
      </w:tr>
    </w:tbl>
    <w:p w:rsidR="00D911D1" w:rsidP="4ECE195F" w:rsidRDefault="00D911D1" w14:paraId="0775392B" w14:textId="14C6979F">
      <w:pPr>
        <w:spacing w:after="0" w:line="240" w:lineRule="auto"/>
        <w:rPr>
          <w:rFonts w:ascii="Segoe UI" w:hAnsi="Segoe UI" w:eastAsia="Segoe UI" w:cs="Segoe UI"/>
          <w:color w:val="000000" w:themeColor="text1"/>
          <w:lang w:val="nn-NO"/>
        </w:rPr>
      </w:pPr>
    </w:p>
    <w:tbl>
      <w:tblPr>
        <w:tblStyle w:val="TableNormal1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7682"/>
      </w:tblGrid>
      <w:tr w:rsidR="57EA0B8E" w:rsidTr="5635C095" w14:paraId="00D4EE3C" w14:textId="77777777">
        <w:trPr>
          <w:trHeight w:val="300"/>
        </w:trPr>
        <w:tc>
          <w:tcPr>
            <w:tcW w:w="13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7EA0B8E" w:rsidP="2E357D58" w:rsidRDefault="57EA0B8E" w14:paraId="283E3458" w14:textId="1DF336DD">
            <w:pPr>
              <w:spacing w:after="0" w:line="240" w:lineRule="auto"/>
              <w:rPr>
                <w:rFonts w:ascii="Comic Sans MS" w:hAnsi="Comic Sans MS" w:eastAsia="Comic Sans MS" w:cs="Comic Sans MS"/>
                <w:sz w:val="20"/>
                <w:szCs w:val="20"/>
                <w:lang w:val="nn-NO"/>
              </w:rPr>
            </w:pPr>
            <w:r w:rsidRPr="267A220B">
              <w:rPr>
                <w:rFonts w:ascii="Comic Sans MS" w:hAnsi="Comic Sans MS" w:eastAsia="Comic Sans MS" w:cs="Comic Sans MS"/>
                <w:sz w:val="20"/>
                <w:szCs w:val="20"/>
                <w:lang w:val="nn-NO"/>
              </w:rPr>
              <w:t>Fag:</w:t>
            </w:r>
          </w:p>
        </w:tc>
        <w:tc>
          <w:tcPr>
            <w:tcW w:w="76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7EA0B8E" w:rsidP="2E357D58" w:rsidRDefault="57EA0B8E" w14:paraId="73CAA7AD" w14:textId="1DC4B76A">
            <w:pPr>
              <w:spacing w:after="0" w:line="240" w:lineRule="auto"/>
              <w:jc w:val="center"/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  <w:lang w:val="nn-NO"/>
              </w:rPr>
            </w:pPr>
            <w:r w:rsidRPr="267A220B"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  <w:lang w:val="nn-NO"/>
              </w:rPr>
              <w:t xml:space="preserve">MÅL FOR </w:t>
            </w:r>
            <w:r w:rsidRPr="267A220B" w:rsidR="1DC9248D">
              <w:rPr>
                <w:rFonts w:ascii="Comic Sans MS" w:hAnsi="Comic Sans MS" w:eastAsia="Comic Sans MS" w:cs="Comic Sans MS"/>
                <w:b/>
                <w:bCs/>
                <w:sz w:val="22"/>
                <w:szCs w:val="22"/>
                <w:lang w:val="nn-NO"/>
              </w:rPr>
              <w:t>VEKA</w:t>
            </w:r>
          </w:p>
        </w:tc>
      </w:tr>
      <w:tr w:rsidR="57EA0B8E" w:rsidTr="5635C095" w14:paraId="7750DD8E" w14:textId="77777777">
        <w:trPr>
          <w:trHeight w:val="300"/>
        </w:trPr>
        <w:tc>
          <w:tcPr>
            <w:tcW w:w="1333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7EA0B8E" w:rsidP="2E357D58" w:rsidRDefault="57EA0B8E" w14:paraId="55DA4FE6" w14:textId="7A4E776A">
            <w:pPr>
              <w:spacing w:after="0" w:line="240" w:lineRule="auto"/>
              <w:rPr>
                <w:rFonts w:ascii="Comic Sans MS" w:hAnsi="Comic Sans MS" w:eastAsia="Comic Sans MS" w:cs="Comic Sans MS"/>
                <w:sz w:val="20"/>
                <w:szCs w:val="20"/>
                <w:lang w:val="nn-NO"/>
              </w:rPr>
            </w:pPr>
            <w:r w:rsidRPr="267A220B">
              <w:rPr>
                <w:rFonts w:ascii="Comic Sans MS" w:hAnsi="Comic Sans MS" w:eastAsia="Comic Sans MS" w:cs="Comic Sans MS"/>
                <w:sz w:val="20"/>
                <w:szCs w:val="20"/>
                <w:lang w:val="nn-NO"/>
              </w:rPr>
              <w:t>Sosialt mål</w:t>
            </w:r>
          </w:p>
        </w:tc>
        <w:tc>
          <w:tcPr>
            <w:tcW w:w="7682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Pr="000026DC" w:rsidR="57EA0B8E" w:rsidP="267A220B" w:rsidRDefault="28D02721" w14:paraId="6F157322" w14:textId="2892F6AB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lang w:val="nn-NO"/>
              </w:rPr>
            </w:pPr>
            <w:r w:rsidRPr="267A220B"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lang w:val="nn-NO"/>
              </w:rPr>
              <w:t>Respekt: Det er når vi viser omsorg til oss s</w:t>
            </w:r>
            <w:r w:rsidRPr="267A220B" w:rsidR="67F632A4"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lang w:val="nn-NO"/>
              </w:rPr>
              <w:t>jølv</w:t>
            </w:r>
            <w:r w:rsidRPr="267A220B"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lang w:val="nn-NO"/>
              </w:rPr>
              <w:t>, andre, ting og de som bestemmer.</w:t>
            </w:r>
          </w:p>
        </w:tc>
      </w:tr>
    </w:tbl>
    <w:p w:rsidR="00D911D1" w:rsidP="48ADA48F" w:rsidRDefault="00D911D1" w14:paraId="227E4244" w14:textId="309258AD" w14:noSpellErr="1">
      <w:pPr>
        <w:spacing w:after="0" w:line="240" w:lineRule="auto"/>
        <w:rPr>
          <w:rFonts w:ascii="Segoe UI" w:hAnsi="Segoe UI" w:eastAsia="Segoe UI" w:cs="Segoe UI"/>
          <w:color w:val="000000" w:themeColor="text1"/>
          <w:lang w:val="nn-NO"/>
        </w:rPr>
      </w:pPr>
    </w:p>
    <w:p w:rsidR="77D44D80" w:rsidRDefault="77D44D80" w14:paraId="50970E08" w14:textId="6C37F8DF">
      <w:r>
        <w:br w:type="page"/>
      </w:r>
    </w:p>
    <w:p w:rsidR="77D44D80" w:rsidP="77D44D80" w:rsidRDefault="77D44D80" w14:paraId="7AEE1D1A" w14:textId="2E7C6A4F">
      <w:pPr>
        <w:pStyle w:val="Normal"/>
        <w:spacing w:after="0" w:line="240" w:lineRule="auto"/>
        <w:rPr>
          <w:rFonts w:ascii="Segoe UI" w:hAnsi="Segoe UI" w:eastAsia="Segoe UI" w:cs="Segoe UI"/>
          <w:color w:val="000000" w:themeColor="text1" w:themeTint="FF" w:themeShade="FF"/>
          <w:lang w:val="nn-NO"/>
        </w:rPr>
      </w:pPr>
    </w:p>
    <w:tbl>
      <w:tblPr>
        <w:tblStyle w:val="TableNormal1"/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7065"/>
        <w:gridCol w:w="869"/>
      </w:tblGrid>
      <w:tr w:rsidR="57EA0B8E" w:rsidTr="6185D66D" w14:paraId="5B856879" w14:textId="77777777">
        <w:trPr>
          <w:trHeight w:val="300"/>
        </w:trPr>
        <w:tc>
          <w:tcPr>
            <w:tcW w:w="10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7EA0B8E" w:rsidP="2E357D58" w:rsidRDefault="575968F0" w14:paraId="4BB1748C" w14:textId="2BFB4A8A">
            <w:pPr>
              <w:spacing w:after="0" w:line="240" w:lineRule="auto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lang w:val="nn-NO"/>
              </w:rPr>
            </w:pPr>
            <w:r w:rsidRPr="267A220B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lang w:val="nn-NO"/>
              </w:rPr>
              <w:t>VEKE</w:t>
            </w:r>
            <w:r w:rsidRPr="267A220B" w:rsidR="57EA0B8E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lang w:val="nn-NO"/>
              </w:rPr>
              <w:t>LEKSE TIL:</w:t>
            </w:r>
          </w:p>
        </w:tc>
        <w:tc>
          <w:tcPr>
            <w:tcW w:w="70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7EA0B8E" w:rsidP="2E357D58" w:rsidRDefault="57EA0B8E" w14:paraId="281F2EAF" w14:textId="6F5EFA47">
            <w:pPr>
              <w:spacing w:after="0" w:line="240" w:lineRule="auto"/>
              <w:rPr>
                <w:rFonts w:ascii="Comic Sans MS" w:hAnsi="Comic Sans MS" w:eastAsia="Comic Sans MS" w:cs="Comic Sans MS"/>
                <w:sz w:val="20"/>
                <w:szCs w:val="20"/>
                <w:lang w:val="nn-NO"/>
              </w:rPr>
            </w:pPr>
          </w:p>
        </w:tc>
        <w:tc>
          <w:tcPr>
            <w:tcW w:w="86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7EA0B8E" w:rsidP="2E357D58" w:rsidRDefault="57EA0B8E" w14:paraId="3654CEE1" w14:textId="73C8F35D">
            <w:pPr>
              <w:spacing w:after="0" w:line="240" w:lineRule="auto"/>
              <w:rPr>
                <w:rFonts w:ascii="Comic Sans MS" w:hAnsi="Comic Sans MS" w:eastAsia="Comic Sans MS" w:cs="Comic Sans MS"/>
                <w:sz w:val="20"/>
                <w:szCs w:val="20"/>
                <w:lang w:val="nn-NO"/>
              </w:rPr>
            </w:pPr>
            <w:r w:rsidRPr="267A220B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  <w:lang w:val="nn-NO"/>
              </w:rPr>
              <w:t>HUGS:</w:t>
            </w:r>
          </w:p>
        </w:tc>
      </w:tr>
      <w:tr w:rsidR="57EA0B8E" w:rsidTr="6185D66D" w14:paraId="3808ACCF" w14:textId="77777777">
        <w:trPr>
          <w:trHeight w:val="300"/>
        </w:trPr>
        <w:tc>
          <w:tcPr>
            <w:tcW w:w="108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CCCCCC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7EA0B8E" w:rsidP="2E357D58" w:rsidRDefault="57EA0B8E" w14:paraId="75B52259" w14:noSpellErr="1" w14:textId="27634BEE">
            <w:pPr>
              <w:spacing w:after="0" w:line="240" w:lineRule="auto"/>
              <w:rPr>
                <w:rFonts w:ascii="Comic Sans MS" w:hAnsi="Comic Sans MS" w:eastAsia="Comic Sans MS" w:cs="Comic Sans MS"/>
                <w:sz w:val="18"/>
                <w:szCs w:val="18"/>
                <w:lang w:val="nn-NO"/>
              </w:rPr>
            </w:pPr>
            <w:r w:rsidRPr="6185D66D" w:rsidR="592C5AAD">
              <w:rPr>
                <w:rFonts w:ascii="Comic Sans MS" w:hAnsi="Comic Sans MS" w:eastAsia="Comic Sans MS" w:cs="Comic Sans MS"/>
                <w:sz w:val="18"/>
                <w:szCs w:val="18"/>
                <w:lang w:val="nn-NO"/>
              </w:rPr>
              <w:t>TORSDAG</w:t>
            </w:r>
          </w:p>
        </w:tc>
        <w:tc>
          <w:tcPr>
            <w:tcW w:w="7065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Pr="00D609C2" w:rsidR="57EA0B8E" w:rsidP="1E761BB0" w:rsidRDefault="0080577A" w14:paraId="33636131" w14:textId="1E2D6BC6" w14:noSpellErr="1">
            <w:pPr>
              <w:widowControl w:val="0"/>
              <w:spacing w:after="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/>
                <w:sz w:val="56"/>
                <w:szCs w:val="56"/>
                <w:lang w:val="nn-NO"/>
              </w:rPr>
            </w:pPr>
            <w:r w:rsidR="616A2E53">
              <w:drawing>
                <wp:inline wp14:editId="696DB933" wp14:anchorId="4B410422">
                  <wp:extent cx="1114425" cy="733425"/>
                  <wp:effectExtent l="0" t="0" r="0" b="0"/>
                  <wp:docPr id="88078331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880783316" name=""/>
                          <pic:cNvPicPr/>
                        </pic:nvPicPr>
                        <pic:blipFill>
                          <a:blip xmlns:r="http://schemas.openxmlformats.org/officeDocument/2006/relationships" r:embed="rId38924489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E761BB0" w:rsidR="616A2E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C000"/>
                <w:sz w:val="56"/>
                <w:szCs w:val="56"/>
                <w:lang w:val="nn-NO"/>
              </w:rPr>
              <w:t>Leksebingo veke 45</w:t>
            </w:r>
          </w:p>
          <w:tbl>
            <w:tblPr>
              <w:tblStyle w:val="Tabellrutenett"/>
              <w:bidiVisual w:val="0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1"/>
              <w:gridCol w:w="1668"/>
              <w:gridCol w:w="1668"/>
              <w:gridCol w:w="1807"/>
            </w:tblGrid>
            <w:tr w:rsidR="5635C095" w:rsidTr="1E761BB0" w14:paraId="6D850FBC">
              <w:trPr>
                <w:trHeight w:val="300"/>
              </w:trPr>
              <w:tc>
                <w:tcPr>
                  <w:tcW w:w="1831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288E40C8" w14:textId="4FCEACE8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Lag eit kort til nokon du bryr deg om. Teikn gjerne og.</w:t>
                  </w:r>
                </w:p>
              </w:tc>
              <w:tc>
                <w:tcPr>
                  <w:tcW w:w="1668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590A9763" w14:textId="6565B1FA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Spel eit brettspel saman med nokon.</w:t>
                  </w:r>
                </w:p>
              </w:tc>
              <w:tc>
                <w:tcPr>
                  <w:tcW w:w="1668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2F20E896" w14:textId="1825CA37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Sei noko fint til alle i familien.</w:t>
                  </w:r>
                </w:p>
              </w:tc>
              <w:tc>
                <w:tcPr>
                  <w:tcW w:w="1807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73579EEB" w14:textId="13A7D091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Dekk på bordet til middag.</w:t>
                  </w:r>
                </w:p>
              </w:tc>
            </w:tr>
            <w:tr w:rsidR="5635C095" w:rsidTr="1E761BB0" w14:paraId="565DEF4C">
              <w:trPr>
                <w:trHeight w:val="300"/>
              </w:trPr>
              <w:tc>
                <w:tcPr>
                  <w:tcW w:w="1831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17E94F9B" w14:textId="095E1BB4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Gå ut med søppel.</w:t>
                  </w:r>
                </w:p>
              </w:tc>
              <w:tc>
                <w:tcPr>
                  <w:tcW w:w="1668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3611E19E" w14:textId="472326CE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Finn ei bok heime som du likar, og les den for nokon  heime.</w:t>
                  </w:r>
                </w:p>
              </w:tc>
              <w:tc>
                <w:tcPr>
                  <w:tcW w:w="1668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1E695949" w14:textId="3DFD3FA6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Inviter heim nokon som du ikkje leikar med så ofte.</w:t>
                  </w:r>
                </w:p>
              </w:tc>
              <w:tc>
                <w:tcPr>
                  <w:tcW w:w="1807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4A9103AF" w14:textId="37B8C0EE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Hjelp til med å lage middag heime.</w:t>
                  </w:r>
                </w:p>
              </w:tc>
            </w:tr>
            <w:tr w:rsidR="5635C095" w:rsidTr="1E761BB0" w14:paraId="1EBC3C4B">
              <w:trPr>
                <w:trHeight w:val="300"/>
              </w:trPr>
              <w:tc>
                <w:tcPr>
                  <w:tcW w:w="1831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737C4FB8" w14:textId="1DA9CF2A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 xml:space="preserve">Gjer ein småjobb heime, og gje pengane til «Mødreheimen, </w:t>
                  </w: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Ye-Amalk</w:t>
                  </w: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 xml:space="preserve"> </w:t>
                  </w: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Lijoch</w:t>
                  </w: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».</w:t>
                  </w:r>
                </w:p>
              </w:tc>
              <w:tc>
                <w:tcPr>
                  <w:tcW w:w="1668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210FB3DD" w14:textId="3A399433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Fortel heime om noko som du har lært er ulikt i Norge og Etiopia.</w:t>
                  </w:r>
                </w:p>
              </w:tc>
              <w:tc>
                <w:tcPr>
                  <w:tcW w:w="1668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773182EE" w14:textId="045A7B58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>Gje massasje til ein av foreldra dine.</w:t>
                  </w:r>
                </w:p>
              </w:tc>
              <w:tc>
                <w:tcPr>
                  <w:tcW w:w="1807" w:type="dxa"/>
                  <w:tcMar>
                    <w:left w:w="105" w:type="dxa"/>
                    <w:right w:w="105" w:type="dxa"/>
                  </w:tcMar>
                  <w:vAlign w:val="top"/>
                </w:tcPr>
                <w:p w:rsidR="5635C095" w:rsidP="1E761BB0" w:rsidRDefault="5635C095" w14:paraId="6666DE22" w14:textId="086CAE6F" w14:noSpellErr="1">
                  <w:pPr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</w:pPr>
                  <w:r w:rsidRPr="1E761BB0" w:rsidR="58BA1E73">
                    <w:rPr>
                      <w:rFonts w:ascii="Calibri" w:hAnsi="Calibri" w:eastAsia="Calibri" w:cs="Calibri"/>
                      <w:b w:val="1"/>
                      <w:bCs w:val="1"/>
                      <w:i w:val="0"/>
                      <w:iCs w:val="0"/>
                      <w:noProof w:val="0"/>
                      <w:sz w:val="20"/>
                      <w:szCs w:val="20"/>
                      <w:lang w:val="nn-NO"/>
                    </w:rPr>
                    <w:t xml:space="preserve">Ta ein telefon eller send ei melding/ biletmelding til nokon du bryr deg om. Fortel kva dei betyr for deg. </w:t>
                  </w:r>
                </w:p>
              </w:tc>
            </w:tr>
          </w:tbl>
          <w:p w:rsidRPr="00D609C2" w:rsidR="57EA0B8E" w:rsidP="1E761BB0" w:rsidRDefault="0080577A" w14:paraId="1477C50C" w14:textId="40CDA558" w14:noSpellErr="1">
            <w:pPr>
              <w:widowControl w:val="0"/>
              <w:bidi w:val="0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n-NO"/>
              </w:rPr>
            </w:pPr>
          </w:p>
          <w:p w:rsidRPr="00D609C2" w:rsidR="57EA0B8E" w:rsidP="1E761BB0" w:rsidRDefault="0080577A" w14:paraId="340C2E8A" w14:textId="3C95F1FF" w14:noSpellErr="1">
            <w:pPr>
              <w:widowControl w:val="0"/>
              <w:bidi w:val="0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n-NO"/>
              </w:rPr>
            </w:pPr>
            <w:r w:rsidRPr="1E761BB0" w:rsidR="616A2E5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n-NO"/>
              </w:rPr>
              <w:t>Veke 45 er «Innsats for andre – veke». Denne veka skal du gjere lekser på ein litt anna måte. Kor mange ruter på bingobrettet greier du å krysse av i løpet av veka?</w:t>
            </w:r>
          </w:p>
          <w:p w:rsidRPr="00D609C2" w:rsidR="57EA0B8E" w:rsidP="1E761BB0" w:rsidRDefault="0080577A" w14:paraId="69972879" w14:noSpellErr="1" w14:textId="3DD71388">
            <w:pPr>
              <w:pStyle w:val="Normal"/>
              <w:widowControl w:val="0"/>
              <w:bidi w:val="0"/>
              <w:spacing w:after="0" w:line="259" w:lineRule="auto"/>
              <w:rPr>
                <w:noProof w:val="0"/>
                <w:sz w:val="20"/>
                <w:szCs w:val="20"/>
                <w:lang w:val="nn-NO"/>
              </w:rPr>
            </w:pPr>
          </w:p>
          <w:p w:rsidR="2BB9A6D4" w:rsidP="1E761BB0" w:rsidRDefault="2BB9A6D4" w14:paraId="39B107D4" w14:textId="6FF49570">
            <w:pPr>
              <w:pStyle w:val="Normal"/>
              <w:widowControl w:val="0"/>
              <w:bidi w:val="0"/>
              <w:spacing w:after="0" w:line="259" w:lineRule="auto"/>
              <w:rPr>
                <w:noProof w:val="0"/>
                <w:sz w:val="20"/>
                <w:szCs w:val="20"/>
                <w:lang w:val="nn-NO"/>
              </w:rPr>
            </w:pPr>
            <w:r w:rsidRPr="1E761BB0" w:rsidR="2BB9A6D4">
              <w:rPr>
                <w:noProof w:val="0"/>
                <w:sz w:val="20"/>
                <w:szCs w:val="20"/>
                <w:lang w:val="nn-NO"/>
              </w:rPr>
              <w:t>Hugs:</w:t>
            </w:r>
          </w:p>
          <w:p w:rsidR="2BB9A6D4" w:rsidP="1E761BB0" w:rsidRDefault="2BB9A6D4" w14:paraId="3204200A" w14:textId="30311AD7">
            <w:pPr>
              <w:pStyle w:val="Normal"/>
              <w:widowControl w:val="0"/>
              <w:bidi w:val="0"/>
              <w:spacing w:after="0" w:line="259" w:lineRule="auto"/>
              <w:rPr>
                <w:noProof w:val="0"/>
                <w:sz w:val="20"/>
                <w:szCs w:val="20"/>
                <w:lang w:val="nn-NO"/>
              </w:rPr>
            </w:pPr>
            <w:r w:rsidRPr="1E761BB0" w:rsidR="2BB9A6D4">
              <w:rPr>
                <w:noProof w:val="0"/>
                <w:sz w:val="20"/>
                <w:szCs w:val="20"/>
                <w:lang w:val="nn-NO"/>
              </w:rPr>
              <w:t xml:space="preserve">Sponsorløp på onsdag, </w:t>
            </w:r>
            <w:r w:rsidRPr="1E761BB0" w:rsidR="2BB9A6D4">
              <w:rPr>
                <w:noProof w:val="0"/>
                <w:sz w:val="20"/>
                <w:szCs w:val="20"/>
                <w:lang w:val="nn-NO"/>
              </w:rPr>
              <w:t>elevane</w:t>
            </w:r>
            <w:r w:rsidRPr="1E761BB0" w:rsidR="2BB9A6D4">
              <w:rPr>
                <w:noProof w:val="0"/>
                <w:sz w:val="20"/>
                <w:szCs w:val="20"/>
                <w:lang w:val="nn-NO"/>
              </w:rPr>
              <w:t xml:space="preserve"> treng gode sko og klede til å springe i! Kan også </w:t>
            </w:r>
            <w:r w:rsidRPr="1E761BB0" w:rsidR="2BB9A6D4">
              <w:rPr>
                <w:noProof w:val="0"/>
                <w:sz w:val="20"/>
                <w:szCs w:val="20"/>
                <w:lang w:val="nn-NO"/>
              </w:rPr>
              <w:t>vera</w:t>
            </w:r>
            <w:r w:rsidRPr="1E761BB0" w:rsidR="2BB9A6D4">
              <w:rPr>
                <w:noProof w:val="0"/>
                <w:sz w:val="20"/>
                <w:szCs w:val="20"/>
                <w:lang w:val="nn-NO"/>
              </w:rPr>
              <w:t xml:space="preserve"> lurt at </w:t>
            </w:r>
            <w:r w:rsidRPr="1E761BB0" w:rsidR="2BB9A6D4">
              <w:rPr>
                <w:noProof w:val="0"/>
                <w:sz w:val="20"/>
                <w:szCs w:val="20"/>
                <w:lang w:val="nn-NO"/>
              </w:rPr>
              <w:t>dei</w:t>
            </w:r>
            <w:r w:rsidRPr="1E761BB0" w:rsidR="2BB9A6D4">
              <w:rPr>
                <w:noProof w:val="0"/>
                <w:sz w:val="20"/>
                <w:szCs w:val="20"/>
                <w:lang w:val="nn-NO"/>
              </w:rPr>
              <w:t xml:space="preserve"> </w:t>
            </w:r>
            <w:r w:rsidRPr="1E761BB0" w:rsidR="2BB9A6D4">
              <w:rPr>
                <w:noProof w:val="0"/>
                <w:sz w:val="20"/>
                <w:szCs w:val="20"/>
                <w:lang w:val="nn-NO"/>
              </w:rPr>
              <w:t>tek</w:t>
            </w:r>
            <w:r w:rsidRPr="1E761BB0" w:rsidR="2BB9A6D4">
              <w:rPr>
                <w:noProof w:val="0"/>
                <w:sz w:val="20"/>
                <w:szCs w:val="20"/>
                <w:lang w:val="nn-NO"/>
              </w:rPr>
              <w:t xml:space="preserve"> med seg e</w:t>
            </w:r>
            <w:r w:rsidRPr="1E761BB0" w:rsidR="3DEFFA7B">
              <w:rPr>
                <w:noProof w:val="0"/>
                <w:sz w:val="20"/>
                <w:szCs w:val="20"/>
                <w:lang w:val="nn-NO"/>
              </w:rPr>
              <w:t xml:space="preserve">i drikkeflaske. </w:t>
            </w:r>
          </w:p>
          <w:p w:rsidRPr="00D609C2" w:rsidR="57EA0B8E" w:rsidP="5635C095" w:rsidRDefault="0080577A" w14:paraId="78797971" w14:textId="0EF85D7D" w14:noSpellErr="1">
            <w:pPr>
              <w:widowControl w:val="0"/>
              <w:spacing w:after="0" w:line="259" w:lineRule="auto"/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nn-NO"/>
              </w:rPr>
            </w:pPr>
          </w:p>
        </w:tc>
        <w:tc>
          <w:tcPr>
            <w:tcW w:w="869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57EA0B8E" w:rsidP="2E357D58" w:rsidRDefault="57EA0B8E" w14:paraId="09582567" w14:textId="52D2C926">
            <w:pPr>
              <w:spacing w:after="0" w:line="259" w:lineRule="auto"/>
              <w:rPr>
                <w:rFonts w:ascii="Comic Sans MS" w:hAnsi="Comic Sans MS" w:eastAsia="Comic Sans MS" w:cs="Comic Sans MS"/>
                <w:sz w:val="22"/>
                <w:szCs w:val="22"/>
                <w:lang w:val="nn-NO"/>
              </w:rPr>
            </w:pPr>
          </w:p>
          <w:p w:rsidR="57EA0B8E" w:rsidP="2E357D58" w:rsidRDefault="57EA0B8E" w14:paraId="7A9B65B0" w14:textId="38131259">
            <w:pPr>
              <w:spacing w:after="0" w:line="259" w:lineRule="auto"/>
              <w:rPr>
                <w:rFonts w:ascii="Comic Sans MS" w:hAnsi="Comic Sans MS" w:eastAsia="Comic Sans MS" w:cs="Comic Sans MS"/>
                <w:sz w:val="22"/>
                <w:szCs w:val="22"/>
                <w:lang w:val="nn-NO"/>
              </w:rPr>
            </w:pPr>
          </w:p>
        </w:tc>
      </w:tr>
    </w:tbl>
    <w:p w:rsidR="00D911D1" w:rsidP="2E357D58" w:rsidRDefault="00D911D1" w14:paraId="104E3129" w14:textId="479F2E6C">
      <w:pPr>
        <w:rPr>
          <w:lang w:val="nn-NO"/>
        </w:rPr>
      </w:pPr>
    </w:p>
    <w:sectPr w:rsidR="00D911D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9096"/>
    <w:multiLevelType w:val="hybridMultilevel"/>
    <w:tmpl w:val="FFFFFFFF"/>
    <w:lvl w:ilvl="0" w:tplc="09E6FF4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FAA9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588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309C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82EB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06AA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B682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02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424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FC824B"/>
    <w:multiLevelType w:val="hybridMultilevel"/>
    <w:tmpl w:val="FFFFFFFF"/>
    <w:lvl w:ilvl="0" w:tplc="BC047E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012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3A3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448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9416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F0D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F4D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4D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ECA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B75043"/>
    <w:multiLevelType w:val="hybridMultilevel"/>
    <w:tmpl w:val="FFFFFFFF"/>
    <w:lvl w:ilvl="0" w:tplc="5A3E992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F8E4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D8F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726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8077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7C4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CC1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6CFA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1E6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3F1524"/>
    <w:multiLevelType w:val="hybridMultilevel"/>
    <w:tmpl w:val="FFFFFFFF"/>
    <w:lvl w:ilvl="0" w:tplc="B260A48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E1A54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2C1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3028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C5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B87F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E8B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C2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68F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579DA2"/>
    <w:multiLevelType w:val="hybridMultilevel"/>
    <w:tmpl w:val="FFFFFFFF"/>
    <w:lvl w:ilvl="0" w:tplc="E76806A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5E8A9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A2D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185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44A0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2A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21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F47F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62B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C61ACB"/>
    <w:multiLevelType w:val="hybridMultilevel"/>
    <w:tmpl w:val="FFFFFFFF"/>
    <w:lvl w:ilvl="0" w:tplc="F1501D1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E20EC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FC4F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7C90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4ED0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3C77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0A8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F88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BCB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D1A3C7"/>
    <w:multiLevelType w:val="hybridMultilevel"/>
    <w:tmpl w:val="FFFFFFFF"/>
    <w:lvl w:ilvl="0" w:tplc="1756BF9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97043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E6DA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8C52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6618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2E6D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501D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BC64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F201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8036816">
    <w:abstractNumId w:val="1"/>
  </w:num>
  <w:num w:numId="2" w16cid:durableId="879561098">
    <w:abstractNumId w:val="0"/>
  </w:num>
  <w:num w:numId="3" w16cid:durableId="1610820288">
    <w:abstractNumId w:val="4"/>
  </w:num>
  <w:num w:numId="4" w16cid:durableId="1306202766">
    <w:abstractNumId w:val="2"/>
  </w:num>
  <w:num w:numId="5" w16cid:durableId="2066098051">
    <w:abstractNumId w:val="5"/>
  </w:num>
  <w:num w:numId="6" w16cid:durableId="1361320988">
    <w:abstractNumId w:val="6"/>
  </w:num>
  <w:num w:numId="7" w16cid:durableId="13594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AC2987"/>
    <w:rsid w:val="000026DC"/>
    <w:rsid w:val="00002D6F"/>
    <w:rsid w:val="00010EDD"/>
    <w:rsid w:val="00020E4E"/>
    <w:rsid w:val="0002549C"/>
    <w:rsid w:val="00027FF4"/>
    <w:rsid w:val="000439E7"/>
    <w:rsid w:val="00082783"/>
    <w:rsid w:val="000961E1"/>
    <w:rsid w:val="000D4933"/>
    <w:rsid w:val="001049C9"/>
    <w:rsid w:val="00107E38"/>
    <w:rsid w:val="00116FEF"/>
    <w:rsid w:val="00130A66"/>
    <w:rsid w:val="001414CC"/>
    <w:rsid w:val="00142286"/>
    <w:rsid w:val="00161569"/>
    <w:rsid w:val="00195278"/>
    <w:rsid w:val="00196ABD"/>
    <w:rsid w:val="001A034E"/>
    <w:rsid w:val="001A1A31"/>
    <w:rsid w:val="001C17FE"/>
    <w:rsid w:val="001C498C"/>
    <w:rsid w:val="001C7F20"/>
    <w:rsid w:val="001F3E5E"/>
    <w:rsid w:val="00221496"/>
    <w:rsid w:val="00251184"/>
    <w:rsid w:val="002B5A3D"/>
    <w:rsid w:val="002C62BF"/>
    <w:rsid w:val="002D4368"/>
    <w:rsid w:val="0030671E"/>
    <w:rsid w:val="00306DFF"/>
    <w:rsid w:val="00340CEE"/>
    <w:rsid w:val="003A71A2"/>
    <w:rsid w:val="003C72E9"/>
    <w:rsid w:val="003F6EEB"/>
    <w:rsid w:val="00420661"/>
    <w:rsid w:val="00464801"/>
    <w:rsid w:val="00486BBD"/>
    <w:rsid w:val="0049CEF1"/>
    <w:rsid w:val="004A703C"/>
    <w:rsid w:val="004B4EB8"/>
    <w:rsid w:val="004F049D"/>
    <w:rsid w:val="004F3314"/>
    <w:rsid w:val="00521A81"/>
    <w:rsid w:val="00524F79"/>
    <w:rsid w:val="00527AB2"/>
    <w:rsid w:val="005334D7"/>
    <w:rsid w:val="005344E5"/>
    <w:rsid w:val="005423BA"/>
    <w:rsid w:val="00556486"/>
    <w:rsid w:val="00562B73"/>
    <w:rsid w:val="00585F35"/>
    <w:rsid w:val="0059377A"/>
    <w:rsid w:val="00599D1F"/>
    <w:rsid w:val="005E450F"/>
    <w:rsid w:val="00607EF0"/>
    <w:rsid w:val="006147AF"/>
    <w:rsid w:val="006160F5"/>
    <w:rsid w:val="00635101"/>
    <w:rsid w:val="00641EE4"/>
    <w:rsid w:val="006578F3"/>
    <w:rsid w:val="00674287"/>
    <w:rsid w:val="006772F6"/>
    <w:rsid w:val="006B6071"/>
    <w:rsid w:val="006C52E4"/>
    <w:rsid w:val="006D7B5F"/>
    <w:rsid w:val="006DE505"/>
    <w:rsid w:val="006F75FF"/>
    <w:rsid w:val="00700FC7"/>
    <w:rsid w:val="00724500"/>
    <w:rsid w:val="00736D85"/>
    <w:rsid w:val="0075071F"/>
    <w:rsid w:val="0075BCE6"/>
    <w:rsid w:val="00770745"/>
    <w:rsid w:val="007B4BE0"/>
    <w:rsid w:val="007C1542"/>
    <w:rsid w:val="007D5131"/>
    <w:rsid w:val="007F6015"/>
    <w:rsid w:val="0080577A"/>
    <w:rsid w:val="00816B39"/>
    <w:rsid w:val="00826C60"/>
    <w:rsid w:val="008E550E"/>
    <w:rsid w:val="00907D90"/>
    <w:rsid w:val="00912BDA"/>
    <w:rsid w:val="009356EA"/>
    <w:rsid w:val="009709B0"/>
    <w:rsid w:val="00982D33"/>
    <w:rsid w:val="009C59BB"/>
    <w:rsid w:val="009D51C5"/>
    <w:rsid w:val="009E6A81"/>
    <w:rsid w:val="00A2539B"/>
    <w:rsid w:val="00A341FE"/>
    <w:rsid w:val="00A415AF"/>
    <w:rsid w:val="00A438C4"/>
    <w:rsid w:val="00A53AB8"/>
    <w:rsid w:val="00A76E97"/>
    <w:rsid w:val="00A82AEA"/>
    <w:rsid w:val="00A9122C"/>
    <w:rsid w:val="00A93001"/>
    <w:rsid w:val="00AF43D2"/>
    <w:rsid w:val="00AF5259"/>
    <w:rsid w:val="00AF6E93"/>
    <w:rsid w:val="00B01565"/>
    <w:rsid w:val="00B01E04"/>
    <w:rsid w:val="00B05506"/>
    <w:rsid w:val="00B4476E"/>
    <w:rsid w:val="00B53A7A"/>
    <w:rsid w:val="00B557C4"/>
    <w:rsid w:val="00B57E6C"/>
    <w:rsid w:val="00B7585B"/>
    <w:rsid w:val="00BB052F"/>
    <w:rsid w:val="00BC2E24"/>
    <w:rsid w:val="00BD148E"/>
    <w:rsid w:val="00BD6CB4"/>
    <w:rsid w:val="00C02BF7"/>
    <w:rsid w:val="00C10BC8"/>
    <w:rsid w:val="00C114FA"/>
    <w:rsid w:val="00C16061"/>
    <w:rsid w:val="00C22F96"/>
    <w:rsid w:val="00C37394"/>
    <w:rsid w:val="00C64AF0"/>
    <w:rsid w:val="00C826B7"/>
    <w:rsid w:val="00C8314B"/>
    <w:rsid w:val="00C940DE"/>
    <w:rsid w:val="00CB1DCE"/>
    <w:rsid w:val="00CB6521"/>
    <w:rsid w:val="00D10F65"/>
    <w:rsid w:val="00D451EF"/>
    <w:rsid w:val="00D524DD"/>
    <w:rsid w:val="00D609C2"/>
    <w:rsid w:val="00D75D14"/>
    <w:rsid w:val="00D911D1"/>
    <w:rsid w:val="00D948C4"/>
    <w:rsid w:val="00DA02EB"/>
    <w:rsid w:val="00DA46D6"/>
    <w:rsid w:val="00DE32C2"/>
    <w:rsid w:val="00DE3BF8"/>
    <w:rsid w:val="00DF75FE"/>
    <w:rsid w:val="00E5645B"/>
    <w:rsid w:val="00E64C53"/>
    <w:rsid w:val="00E83F06"/>
    <w:rsid w:val="00E83FEF"/>
    <w:rsid w:val="00E854FA"/>
    <w:rsid w:val="00E943D2"/>
    <w:rsid w:val="00EA6429"/>
    <w:rsid w:val="00EA732E"/>
    <w:rsid w:val="00EC608C"/>
    <w:rsid w:val="00ED07AF"/>
    <w:rsid w:val="00ED2B52"/>
    <w:rsid w:val="00ED4B0B"/>
    <w:rsid w:val="00F45F2A"/>
    <w:rsid w:val="00F515E4"/>
    <w:rsid w:val="00F5BDE3"/>
    <w:rsid w:val="00F81048"/>
    <w:rsid w:val="00F830F4"/>
    <w:rsid w:val="00FB230D"/>
    <w:rsid w:val="00FC6B12"/>
    <w:rsid w:val="00FD7FDD"/>
    <w:rsid w:val="00FE7F39"/>
    <w:rsid w:val="012ECF0C"/>
    <w:rsid w:val="0172411B"/>
    <w:rsid w:val="018DA0CF"/>
    <w:rsid w:val="02BA2CF8"/>
    <w:rsid w:val="02C09738"/>
    <w:rsid w:val="02D9ECEE"/>
    <w:rsid w:val="031321E9"/>
    <w:rsid w:val="045AC778"/>
    <w:rsid w:val="04D4F889"/>
    <w:rsid w:val="04EDAACD"/>
    <w:rsid w:val="05B3764F"/>
    <w:rsid w:val="06848137"/>
    <w:rsid w:val="06D1CE4B"/>
    <w:rsid w:val="06DB9E73"/>
    <w:rsid w:val="071FD5DC"/>
    <w:rsid w:val="072D5481"/>
    <w:rsid w:val="076DFC19"/>
    <w:rsid w:val="07A0B9DB"/>
    <w:rsid w:val="088F8741"/>
    <w:rsid w:val="08F3D18D"/>
    <w:rsid w:val="0916CD16"/>
    <w:rsid w:val="0922E148"/>
    <w:rsid w:val="09BE6DE4"/>
    <w:rsid w:val="09CCE7B8"/>
    <w:rsid w:val="09DAB65A"/>
    <w:rsid w:val="0A4F3142"/>
    <w:rsid w:val="0A7B6AF8"/>
    <w:rsid w:val="0B46620B"/>
    <w:rsid w:val="0B782638"/>
    <w:rsid w:val="0BBA47F7"/>
    <w:rsid w:val="0BBA47F7"/>
    <w:rsid w:val="0BF0AD70"/>
    <w:rsid w:val="0C128454"/>
    <w:rsid w:val="0CE35B34"/>
    <w:rsid w:val="0D2D91BA"/>
    <w:rsid w:val="0D39BBF3"/>
    <w:rsid w:val="0D56E2D5"/>
    <w:rsid w:val="0DB5B798"/>
    <w:rsid w:val="0DC750B0"/>
    <w:rsid w:val="0E077F06"/>
    <w:rsid w:val="0E22E033"/>
    <w:rsid w:val="0EB2BA39"/>
    <w:rsid w:val="0FF955B2"/>
    <w:rsid w:val="1009A1D8"/>
    <w:rsid w:val="1018C51A"/>
    <w:rsid w:val="114EEDB1"/>
    <w:rsid w:val="11D46A84"/>
    <w:rsid w:val="11E0DB34"/>
    <w:rsid w:val="121D9FE5"/>
    <w:rsid w:val="122257FC"/>
    <w:rsid w:val="129B8CFB"/>
    <w:rsid w:val="12F677FC"/>
    <w:rsid w:val="1319E0DD"/>
    <w:rsid w:val="13F70ADC"/>
    <w:rsid w:val="154DA736"/>
    <w:rsid w:val="1575AB8D"/>
    <w:rsid w:val="1618D3A0"/>
    <w:rsid w:val="162E0E08"/>
    <w:rsid w:val="16A83751"/>
    <w:rsid w:val="16B15AD5"/>
    <w:rsid w:val="16BD624F"/>
    <w:rsid w:val="16DA0C05"/>
    <w:rsid w:val="17431425"/>
    <w:rsid w:val="176525EA"/>
    <w:rsid w:val="17B431CE"/>
    <w:rsid w:val="181D70D8"/>
    <w:rsid w:val="188CEBAF"/>
    <w:rsid w:val="190EEA5E"/>
    <w:rsid w:val="194F5CBD"/>
    <w:rsid w:val="1A1DCBE4"/>
    <w:rsid w:val="1A32DC6C"/>
    <w:rsid w:val="1A3CB95A"/>
    <w:rsid w:val="1A935D25"/>
    <w:rsid w:val="1B480AD6"/>
    <w:rsid w:val="1B79C65E"/>
    <w:rsid w:val="1B8EC7BD"/>
    <w:rsid w:val="1BD786E3"/>
    <w:rsid w:val="1BF272BB"/>
    <w:rsid w:val="1CA37487"/>
    <w:rsid w:val="1CB7DB2E"/>
    <w:rsid w:val="1DC9248D"/>
    <w:rsid w:val="1E658ABA"/>
    <w:rsid w:val="1E761BB0"/>
    <w:rsid w:val="1E8393B4"/>
    <w:rsid w:val="1EC60F48"/>
    <w:rsid w:val="1F5A8A2A"/>
    <w:rsid w:val="1FA80610"/>
    <w:rsid w:val="200C8569"/>
    <w:rsid w:val="20688F43"/>
    <w:rsid w:val="20C97DB1"/>
    <w:rsid w:val="20D188F3"/>
    <w:rsid w:val="212311E8"/>
    <w:rsid w:val="21C8D164"/>
    <w:rsid w:val="22396B91"/>
    <w:rsid w:val="22520273"/>
    <w:rsid w:val="22886042"/>
    <w:rsid w:val="2340FDEE"/>
    <w:rsid w:val="244BA471"/>
    <w:rsid w:val="24F79FFF"/>
    <w:rsid w:val="2523A895"/>
    <w:rsid w:val="257A07DB"/>
    <w:rsid w:val="258C4FCE"/>
    <w:rsid w:val="25D6685F"/>
    <w:rsid w:val="267A220B"/>
    <w:rsid w:val="2689DAA9"/>
    <w:rsid w:val="26B66BAD"/>
    <w:rsid w:val="26C33505"/>
    <w:rsid w:val="27545306"/>
    <w:rsid w:val="28BF756F"/>
    <w:rsid w:val="28D02721"/>
    <w:rsid w:val="28E9F25C"/>
    <w:rsid w:val="292EF59A"/>
    <w:rsid w:val="29489EF6"/>
    <w:rsid w:val="29B81E82"/>
    <w:rsid w:val="29F7034E"/>
    <w:rsid w:val="29FBC5F3"/>
    <w:rsid w:val="2A064486"/>
    <w:rsid w:val="2A3757A6"/>
    <w:rsid w:val="2A418AE5"/>
    <w:rsid w:val="2B5862D8"/>
    <w:rsid w:val="2BB9A6D4"/>
    <w:rsid w:val="2C24C52B"/>
    <w:rsid w:val="2C4BA266"/>
    <w:rsid w:val="2C5B947B"/>
    <w:rsid w:val="2CD12D49"/>
    <w:rsid w:val="2CE83DF2"/>
    <w:rsid w:val="2D5B8272"/>
    <w:rsid w:val="2D9E1E35"/>
    <w:rsid w:val="2DF0CC5C"/>
    <w:rsid w:val="2E0BA82C"/>
    <w:rsid w:val="2E357D58"/>
    <w:rsid w:val="2E81EFD7"/>
    <w:rsid w:val="2E9FF5CB"/>
    <w:rsid w:val="2F321A70"/>
    <w:rsid w:val="2F80F896"/>
    <w:rsid w:val="30110E49"/>
    <w:rsid w:val="3019DDE0"/>
    <w:rsid w:val="303E09B2"/>
    <w:rsid w:val="3086F382"/>
    <w:rsid w:val="30B02691"/>
    <w:rsid w:val="30CDBD00"/>
    <w:rsid w:val="30CF6628"/>
    <w:rsid w:val="31C9885F"/>
    <w:rsid w:val="32087D2D"/>
    <w:rsid w:val="32687DDD"/>
    <w:rsid w:val="334D8D8C"/>
    <w:rsid w:val="3377B7CC"/>
    <w:rsid w:val="33ABD7AE"/>
    <w:rsid w:val="33E7FEFD"/>
    <w:rsid w:val="3468A54D"/>
    <w:rsid w:val="34B0835D"/>
    <w:rsid w:val="357263EF"/>
    <w:rsid w:val="35948AB7"/>
    <w:rsid w:val="35B0C815"/>
    <w:rsid w:val="35B86F60"/>
    <w:rsid w:val="35C27E0C"/>
    <w:rsid w:val="35C916B4"/>
    <w:rsid w:val="36295044"/>
    <w:rsid w:val="3640034D"/>
    <w:rsid w:val="3640282C"/>
    <w:rsid w:val="368486FC"/>
    <w:rsid w:val="3690D2D3"/>
    <w:rsid w:val="37011D75"/>
    <w:rsid w:val="3701B485"/>
    <w:rsid w:val="37372C30"/>
    <w:rsid w:val="379033FE"/>
    <w:rsid w:val="37C2D247"/>
    <w:rsid w:val="37EEA7D1"/>
    <w:rsid w:val="389BFEE4"/>
    <w:rsid w:val="39ADBD53"/>
    <w:rsid w:val="3A81BD3C"/>
    <w:rsid w:val="3B1B2FE4"/>
    <w:rsid w:val="3BFE8C17"/>
    <w:rsid w:val="3C706BCB"/>
    <w:rsid w:val="3CC163C2"/>
    <w:rsid w:val="3CF38A3E"/>
    <w:rsid w:val="3D38EEC5"/>
    <w:rsid w:val="3D74074B"/>
    <w:rsid w:val="3DEFFA7B"/>
    <w:rsid w:val="3F674BAF"/>
    <w:rsid w:val="40B9885B"/>
    <w:rsid w:val="40B9885B"/>
    <w:rsid w:val="411B5094"/>
    <w:rsid w:val="415649F1"/>
    <w:rsid w:val="41B00408"/>
    <w:rsid w:val="41F6844D"/>
    <w:rsid w:val="4261B947"/>
    <w:rsid w:val="426DA613"/>
    <w:rsid w:val="426E12AC"/>
    <w:rsid w:val="427F00F9"/>
    <w:rsid w:val="42859FA8"/>
    <w:rsid w:val="42D0559C"/>
    <w:rsid w:val="42E25929"/>
    <w:rsid w:val="43F557E0"/>
    <w:rsid w:val="447DC323"/>
    <w:rsid w:val="45925213"/>
    <w:rsid w:val="45D3D1AA"/>
    <w:rsid w:val="46ED5778"/>
    <w:rsid w:val="46F0EBE2"/>
    <w:rsid w:val="4767F87C"/>
    <w:rsid w:val="484F7038"/>
    <w:rsid w:val="48ADA48F"/>
    <w:rsid w:val="491DEDB4"/>
    <w:rsid w:val="493C1AC7"/>
    <w:rsid w:val="4972C6C3"/>
    <w:rsid w:val="4982A335"/>
    <w:rsid w:val="49ECC947"/>
    <w:rsid w:val="49F1344C"/>
    <w:rsid w:val="4A515949"/>
    <w:rsid w:val="4AC6C150"/>
    <w:rsid w:val="4B227DC9"/>
    <w:rsid w:val="4B6CB30C"/>
    <w:rsid w:val="4C31E3AB"/>
    <w:rsid w:val="4C3CFBE4"/>
    <w:rsid w:val="4CF738FF"/>
    <w:rsid w:val="4D583D0C"/>
    <w:rsid w:val="4D79F60A"/>
    <w:rsid w:val="4DA56AE3"/>
    <w:rsid w:val="4EA1E7B4"/>
    <w:rsid w:val="4ECE195F"/>
    <w:rsid w:val="4F37F255"/>
    <w:rsid w:val="502EECD4"/>
    <w:rsid w:val="503B5F4D"/>
    <w:rsid w:val="50403213"/>
    <w:rsid w:val="50A6CAA7"/>
    <w:rsid w:val="50E9DA42"/>
    <w:rsid w:val="5167D6C1"/>
    <w:rsid w:val="516847F8"/>
    <w:rsid w:val="51B9361E"/>
    <w:rsid w:val="526474AA"/>
    <w:rsid w:val="52E31CC3"/>
    <w:rsid w:val="53351DDC"/>
    <w:rsid w:val="53599575"/>
    <w:rsid w:val="53617BA7"/>
    <w:rsid w:val="54F9B172"/>
    <w:rsid w:val="54FC890C"/>
    <w:rsid w:val="5500528C"/>
    <w:rsid w:val="55112718"/>
    <w:rsid w:val="55278BDD"/>
    <w:rsid w:val="552BE268"/>
    <w:rsid w:val="552DC588"/>
    <w:rsid w:val="5567188C"/>
    <w:rsid w:val="55983BA5"/>
    <w:rsid w:val="55CEA79D"/>
    <w:rsid w:val="5635C095"/>
    <w:rsid w:val="56E920C9"/>
    <w:rsid w:val="571CA6DB"/>
    <w:rsid w:val="5722C214"/>
    <w:rsid w:val="575956DF"/>
    <w:rsid w:val="575968F0"/>
    <w:rsid w:val="575B35C9"/>
    <w:rsid w:val="57774331"/>
    <w:rsid w:val="57D1994A"/>
    <w:rsid w:val="57EA0B8E"/>
    <w:rsid w:val="58182F86"/>
    <w:rsid w:val="583F7E46"/>
    <w:rsid w:val="58BA1E73"/>
    <w:rsid w:val="592C5AAD"/>
    <w:rsid w:val="59BC84D6"/>
    <w:rsid w:val="59F0020C"/>
    <w:rsid w:val="5A3FB6DA"/>
    <w:rsid w:val="5A77842C"/>
    <w:rsid w:val="5A80E216"/>
    <w:rsid w:val="5ADCB430"/>
    <w:rsid w:val="5AF74551"/>
    <w:rsid w:val="5B662DD1"/>
    <w:rsid w:val="5B68B9BE"/>
    <w:rsid w:val="5B9DB802"/>
    <w:rsid w:val="5BB714F7"/>
    <w:rsid w:val="5BC077DD"/>
    <w:rsid w:val="5C17C6E2"/>
    <w:rsid w:val="5CD6B5BE"/>
    <w:rsid w:val="5D3BCA57"/>
    <w:rsid w:val="5D89688B"/>
    <w:rsid w:val="5DF04335"/>
    <w:rsid w:val="5ED99972"/>
    <w:rsid w:val="5F83806B"/>
    <w:rsid w:val="5F8FCFF0"/>
    <w:rsid w:val="5FFF6214"/>
    <w:rsid w:val="607C9F4B"/>
    <w:rsid w:val="60CCBA77"/>
    <w:rsid w:val="61405CA0"/>
    <w:rsid w:val="61471DE0"/>
    <w:rsid w:val="616556CF"/>
    <w:rsid w:val="616A2E53"/>
    <w:rsid w:val="6185D66D"/>
    <w:rsid w:val="61E96306"/>
    <w:rsid w:val="61FA6DC7"/>
    <w:rsid w:val="62B05ECA"/>
    <w:rsid w:val="62D1F80D"/>
    <w:rsid w:val="63A5D547"/>
    <w:rsid w:val="63F52333"/>
    <w:rsid w:val="63F56B86"/>
    <w:rsid w:val="644F014F"/>
    <w:rsid w:val="650F9AFF"/>
    <w:rsid w:val="65613F68"/>
    <w:rsid w:val="659BFC5D"/>
    <w:rsid w:val="65BDFF05"/>
    <w:rsid w:val="6690E151"/>
    <w:rsid w:val="66ACBD22"/>
    <w:rsid w:val="66D76D4E"/>
    <w:rsid w:val="672EA45D"/>
    <w:rsid w:val="67ED959E"/>
    <w:rsid w:val="67F632A4"/>
    <w:rsid w:val="67FF8D0D"/>
    <w:rsid w:val="68A8D463"/>
    <w:rsid w:val="68DB0302"/>
    <w:rsid w:val="68E40021"/>
    <w:rsid w:val="69368C94"/>
    <w:rsid w:val="69B807FE"/>
    <w:rsid w:val="6A3F1664"/>
    <w:rsid w:val="6B4B4179"/>
    <w:rsid w:val="6B55D0FD"/>
    <w:rsid w:val="6B6CDE29"/>
    <w:rsid w:val="6B81B77E"/>
    <w:rsid w:val="6BAE6FF6"/>
    <w:rsid w:val="6C8DA7FE"/>
    <w:rsid w:val="6D54E61B"/>
    <w:rsid w:val="6D920AEC"/>
    <w:rsid w:val="6DD76D2E"/>
    <w:rsid w:val="6E332CD0"/>
    <w:rsid w:val="6E44BD9B"/>
    <w:rsid w:val="6ECC4CCA"/>
    <w:rsid w:val="6F7A9DF7"/>
    <w:rsid w:val="6FAC2987"/>
    <w:rsid w:val="6FB238AF"/>
    <w:rsid w:val="6FD48545"/>
    <w:rsid w:val="7102C89B"/>
    <w:rsid w:val="7111F36C"/>
    <w:rsid w:val="723910A2"/>
    <w:rsid w:val="724E473D"/>
    <w:rsid w:val="72D81472"/>
    <w:rsid w:val="73093E82"/>
    <w:rsid w:val="7357B1C7"/>
    <w:rsid w:val="73C13E24"/>
    <w:rsid w:val="74B50BB5"/>
    <w:rsid w:val="753770DB"/>
    <w:rsid w:val="755E2148"/>
    <w:rsid w:val="75733350"/>
    <w:rsid w:val="75CAB075"/>
    <w:rsid w:val="7638DEC5"/>
    <w:rsid w:val="766D583F"/>
    <w:rsid w:val="76E3011F"/>
    <w:rsid w:val="773506EE"/>
    <w:rsid w:val="773D3C36"/>
    <w:rsid w:val="774DACD0"/>
    <w:rsid w:val="774DFDED"/>
    <w:rsid w:val="778A8973"/>
    <w:rsid w:val="77A7D62A"/>
    <w:rsid w:val="77D44D80"/>
    <w:rsid w:val="782F4FC3"/>
    <w:rsid w:val="786877C5"/>
    <w:rsid w:val="787E20D6"/>
    <w:rsid w:val="79189A63"/>
    <w:rsid w:val="79BE96EC"/>
    <w:rsid w:val="79CAC3B3"/>
    <w:rsid w:val="7A74080C"/>
    <w:rsid w:val="7AB5D493"/>
    <w:rsid w:val="7AE32A47"/>
    <w:rsid w:val="7B2EFB8E"/>
    <w:rsid w:val="7B4E9B7F"/>
    <w:rsid w:val="7B66AD23"/>
    <w:rsid w:val="7BA5E76E"/>
    <w:rsid w:val="7E5BD2B7"/>
    <w:rsid w:val="7EB7ABB5"/>
    <w:rsid w:val="7F2C2372"/>
    <w:rsid w:val="7F9804CA"/>
    <w:rsid w:val="7FACE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2987"/>
  <w15:chartTrackingRefBased/>
  <w15:docId w15:val="{CC838ABA-B747-4F84-B70F-971F540E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p1" w:customStyle="1">
    <w:name w:val="p1"/>
    <w:basedOn w:val="Normal"/>
    <w:rsid w:val="00B4476E"/>
    <w:pPr>
      <w:spacing w:after="0" w:line="240" w:lineRule="auto"/>
    </w:pPr>
    <w:rPr>
      <w:rFonts w:ascii=".AppleSystemUIFont" w:hAnsi=".AppleSystemUIFont" w:cs="Times New Roman" w:eastAsiaTheme="minorEastAsia"/>
      <w:sz w:val="26"/>
      <w:szCs w:val="26"/>
      <w:lang w:eastAsia="nb-NO"/>
    </w:rPr>
  </w:style>
  <w:style w:type="character" w:styleId="s1" w:customStyle="1">
    <w:name w:val="s1"/>
    <w:basedOn w:val="Standardskriftforavsnitt"/>
    <w:rsid w:val="00B4476E"/>
    <w:rPr>
      <w:rFonts w:hint="default" w:ascii="UICTFontTextStyleBody" w:hAnsi="UICTFontTextStyleBody"/>
      <w:b w:val="0"/>
      <w:bCs w:val="0"/>
      <w:i w:val="0"/>
      <w:iCs w:val="0"/>
      <w:sz w:val="26"/>
      <w:szCs w:val="26"/>
    </w:rPr>
  </w:style>
  <w:style w:type="table" w:styleId="TableNormal1" w:customStyle="1">
    <w:name w:val="Table Normal1"/>
    <w:uiPriority w:val="99"/>
    <w:semiHidden/>
    <w:unhideWhenUsed/>
    <w:rsid w:val="00A53A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Ulstomtale">
    <w:name w:val="Unresolved Mention"/>
    <w:basedOn w:val="Standardskriftforavsnitt"/>
    <w:uiPriority w:val="99"/>
    <w:semiHidden/>
    <w:unhideWhenUsed/>
    <w:rsid w:val="0058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inskole.no/froyland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/media/image.png" Id="rId3892448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6828e-6842-4307-9d65-1e4039799dda" xsi:nil="true"/>
    <lcf76f155ced4ddcb4097134ff3c332f xmlns="1ef29526-308e-43e8-ab07-2047fa861b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D43FEFD4531408023941660500C2E" ma:contentTypeVersion="14" ma:contentTypeDescription="Opprett et nytt dokument." ma:contentTypeScope="" ma:versionID="e06f729aa4afa1df54cc4119f8563959">
  <xsd:schema xmlns:xsd="http://www.w3.org/2001/XMLSchema" xmlns:xs="http://www.w3.org/2001/XMLSchema" xmlns:p="http://schemas.microsoft.com/office/2006/metadata/properties" xmlns:ns2="1ef29526-308e-43e8-ab07-2047fa861b8b" xmlns:ns3="d3d6828e-6842-4307-9d65-1e4039799dda" targetNamespace="http://schemas.microsoft.com/office/2006/metadata/properties" ma:root="true" ma:fieldsID="d338a1cb07437b5df921c250b6754dc6" ns2:_="" ns3:_="">
    <xsd:import namespace="1ef29526-308e-43e8-ab07-2047fa861b8b"/>
    <xsd:import namespace="d3d6828e-6842-4307-9d65-1e403979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29526-308e-43e8-ab07-2047fa86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828e-6842-4307-9d65-1e4039799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5157b3-e4be-4c78-a4e4-fa095ff53e20}" ma:internalName="TaxCatchAll" ma:showField="CatchAllData" ma:web="d3d6828e-6842-4307-9d65-1e403979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E4AE3-11E3-4D9A-A140-3EC5D1F2996A}">
  <ds:schemaRefs>
    <ds:schemaRef ds:uri="http://schemas.microsoft.com/office/2006/metadata/properties"/>
    <ds:schemaRef ds:uri="http://www.w3.org/2000/xmlns/"/>
    <ds:schemaRef ds:uri="d3d6828e-6842-4307-9d65-1e4039799dda"/>
    <ds:schemaRef ds:uri="http://www.w3.org/2001/XMLSchema-instance"/>
    <ds:schemaRef ds:uri="1ef29526-308e-43e8-ab07-2047fa861b8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DC8BC1-19F5-45F6-9CD8-7263DC35F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FE4C7-35A4-489B-9DF0-930759EE069E}"/>
</file>

<file path=docMetadata/LabelInfo.xml><?xml version="1.0" encoding="utf-8"?>
<clbl:labelList xmlns:clbl="http://schemas.microsoft.com/office/2020/mipLabelMetadata">
  <clbl:label id="{f505dd38-82b4-4427-b8a7-50e105392c97}" enabled="1" method="Standard" siteId="{589e8be1-a5be-458a-ad32-8c0090608360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Eivind Lie</dc:creator>
  <keywords/>
  <dc:description/>
  <lastModifiedBy>Stine Ree</lastModifiedBy>
  <revision>23</revision>
  <dcterms:created xsi:type="dcterms:W3CDTF">2025-10-13T12:03:00.0000000Z</dcterms:created>
  <dcterms:modified xsi:type="dcterms:W3CDTF">2025-10-31T09:51:15.5872815Z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0x010100282D43FEFD4531408023941660500C2E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2024-08-15T13:12:54Z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5247916f-e34e-4766-b719-b64cb6e12c05</vt:lpwstr>
  </property>
  <property fmtid="{D5CDD505-2E9C-101B-9397-08002B2CF9AE}" pid="9" name="MSIP_Label_f505dd38-82b4-4427-b8a7-50e105392c97_ContentBits">
    <vt:lpwstr>0</vt:lpwstr>
  </property>
  <property fmtid="{D5CDD505-2E9C-101B-9397-08002B2CF9AE}" pid="10" name="MediaServiceImageTags">
    <vt:lpwstr/>
  </property>
</Properties>
</file>